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7D54B" w14:textId="0B1F451E" w:rsidR="00DD7E13" w:rsidRDefault="00C74985" w:rsidP="000C7691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74985">
        <w:rPr>
          <w:rFonts w:ascii="Times New Roman" w:eastAsia="Times New Roman" w:hAnsi="Times New Roman" w:cs="Times New Roman"/>
          <w:noProof/>
          <w:lang w:val="ru-RU" w:eastAsia="ru-RU"/>
        </w:rPr>
        <w:drawing>
          <wp:inline distT="0" distB="0" distL="0" distR="0" wp14:anchorId="43D01389" wp14:editId="59706F8E">
            <wp:extent cx="7144397" cy="1661160"/>
            <wp:effectExtent l="0" t="0" r="0" b="0"/>
            <wp:docPr id="1" name="Рисунок 1" descr="C:\Users\Админ\Desktop\2025-12-2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2025-12-25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9382" cy="1662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36027" w14:textId="735397DF" w:rsidR="000041BC" w:rsidRPr="000041BC" w:rsidRDefault="00CD15F5" w:rsidP="000041BC">
      <w:pPr>
        <w:pStyle w:val="110"/>
        <w:tabs>
          <w:tab w:val="left" w:pos="426"/>
        </w:tabs>
        <w:spacing w:before="515"/>
        <w:jc w:val="center"/>
        <w:rPr>
          <w:rFonts w:ascii="Arial Unicode MS" w:cs="Arial Unicode MS"/>
          <w:sz w:val="24"/>
          <w:szCs w:val="24"/>
          <w:lang w:val="ru-RU"/>
        </w:rPr>
      </w:pPr>
      <w:r w:rsidRPr="000C7691">
        <w:rPr>
          <w:color w:val="000000"/>
          <w:sz w:val="24"/>
          <w:szCs w:val="24"/>
          <w:lang w:val="ru-RU"/>
        </w:rPr>
        <w:t>ПОЛОЖЕНИЕ</w:t>
      </w:r>
      <w:r w:rsidRPr="000C7691">
        <w:rPr>
          <w:sz w:val="24"/>
          <w:szCs w:val="24"/>
          <w:lang w:val="ru-RU"/>
        </w:rPr>
        <w:br/>
      </w:r>
    </w:p>
    <w:p w14:paraId="5E4C8352" w14:textId="77777777" w:rsidR="000041BC" w:rsidRPr="000041BC" w:rsidRDefault="000041BC" w:rsidP="000041BC">
      <w:pPr>
        <w:pStyle w:val="110"/>
        <w:spacing w:before="0"/>
        <w:ind w:right="20"/>
        <w:jc w:val="center"/>
        <w:rPr>
          <w:sz w:val="24"/>
          <w:szCs w:val="24"/>
          <w:lang w:val="ru-RU"/>
        </w:rPr>
      </w:pPr>
      <w:bookmarkStart w:id="0" w:name="bookmark2"/>
      <w:r w:rsidRPr="000041BC">
        <w:rPr>
          <w:sz w:val="24"/>
          <w:szCs w:val="24"/>
          <w:lang w:val="ru-RU"/>
        </w:rPr>
        <w:t xml:space="preserve">о форме, периодичности, порядке текущего контроля успеваемости, </w:t>
      </w:r>
      <w:bookmarkStart w:id="1" w:name="_GoBack"/>
      <w:bookmarkEnd w:id="1"/>
      <w:r w:rsidRPr="000041BC">
        <w:rPr>
          <w:sz w:val="24"/>
          <w:szCs w:val="24"/>
          <w:lang w:val="ru-RU"/>
        </w:rPr>
        <w:t>промежуточной аттестации и порядке, основании перевода обучающихся МБОУ «</w:t>
      </w:r>
      <w:proofErr w:type="spellStart"/>
      <w:r w:rsidRPr="000041BC">
        <w:rPr>
          <w:sz w:val="24"/>
          <w:szCs w:val="24"/>
          <w:lang w:val="ru-RU"/>
        </w:rPr>
        <w:t>Почкучукская</w:t>
      </w:r>
      <w:proofErr w:type="spellEnd"/>
      <w:r w:rsidRPr="000041BC">
        <w:rPr>
          <w:sz w:val="24"/>
          <w:szCs w:val="24"/>
          <w:lang w:val="ru-RU"/>
        </w:rPr>
        <w:t xml:space="preserve"> средняя школа»</w:t>
      </w:r>
      <w:bookmarkEnd w:id="0"/>
    </w:p>
    <w:p w14:paraId="3856C1BF" w14:textId="77777777" w:rsidR="000041BC" w:rsidRPr="00C74985" w:rsidRDefault="000041BC" w:rsidP="000041BC">
      <w:pPr>
        <w:pStyle w:val="110"/>
        <w:spacing w:before="0"/>
        <w:ind w:right="20"/>
        <w:jc w:val="center"/>
        <w:rPr>
          <w:rFonts w:ascii="Arial Unicode MS" w:cs="Arial Unicode MS"/>
          <w:sz w:val="24"/>
          <w:szCs w:val="24"/>
          <w:lang w:val="ru-RU"/>
        </w:rPr>
      </w:pPr>
      <w:proofErr w:type="spellStart"/>
      <w:r w:rsidRPr="00C74985">
        <w:rPr>
          <w:sz w:val="24"/>
          <w:szCs w:val="24"/>
          <w:lang w:val="ru-RU"/>
        </w:rPr>
        <w:t>Кукморского</w:t>
      </w:r>
      <w:proofErr w:type="spellEnd"/>
      <w:r w:rsidRPr="00C74985">
        <w:rPr>
          <w:sz w:val="24"/>
          <w:szCs w:val="24"/>
          <w:lang w:val="ru-RU"/>
        </w:rPr>
        <w:t xml:space="preserve"> муниципального района Республики Татарстан  </w:t>
      </w:r>
    </w:p>
    <w:p w14:paraId="5E96D4CF" w14:textId="6B86C869" w:rsidR="00403792" w:rsidRPr="000C7691" w:rsidRDefault="00403792" w:rsidP="000C7691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B6EF7F1" w14:textId="77777777" w:rsidR="00403792" w:rsidRPr="000C7691" w:rsidRDefault="00CD15F5" w:rsidP="000C7691">
      <w:pPr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1. Общие положения</w:t>
      </w:r>
    </w:p>
    <w:p w14:paraId="4B2AC439" w14:textId="304714A1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1.1. Положение о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формах, периодичности, порядке текущего контроля успеваемости и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промежуточной аттестации обучающихся (далее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– Положение) МБОУ </w:t>
      </w:r>
      <w:r w:rsidR="000041BC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041BC">
        <w:rPr>
          <w:rFonts w:hAnsi="Times New Roman" w:cs="Times New Roman"/>
          <w:color w:val="000000"/>
          <w:sz w:val="24"/>
          <w:szCs w:val="24"/>
          <w:lang w:val="ru-RU"/>
        </w:rPr>
        <w:t>Почкучуская</w:t>
      </w:r>
      <w:proofErr w:type="spellEnd"/>
      <w:r w:rsidR="000041BC">
        <w:rPr>
          <w:rFonts w:hAnsi="Times New Roman" w:cs="Times New Roman"/>
          <w:color w:val="000000"/>
          <w:sz w:val="24"/>
          <w:szCs w:val="24"/>
          <w:lang w:val="ru-RU"/>
        </w:rPr>
        <w:t xml:space="preserve"> средняя школа»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– Школа) разработано на основании следующих нормативных актов:</w:t>
      </w:r>
    </w:p>
    <w:p w14:paraId="42B69938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 29.12.2012 № 273-ФЗ «Об образовании в Российской Федерации»;</w:t>
      </w:r>
    </w:p>
    <w:p w14:paraId="7220E35D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 России от 31.05.2021 № 286 «Об утверждении федерального государственного образовательного стандарта начального общего образования»;</w:t>
      </w:r>
    </w:p>
    <w:p w14:paraId="72BF67CF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 России от 31.05.2021 № 287 «Об утверждении федерального государственного образовательного стандарта основного общего образования»;</w:t>
      </w:r>
    </w:p>
    <w:p w14:paraId="33FE684F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приказа Минобрнауки России от 17.05.2012 № 413 «Об утверждении федерального государственного образовательного стандарта среднего общего образования»;</w:t>
      </w:r>
    </w:p>
    <w:p w14:paraId="41F47F22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 России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14:paraId="5BBE0C6C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 России от 18.05.2023 № 372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федеральной образовательной программы начального общего образования»;</w:t>
      </w:r>
    </w:p>
    <w:p w14:paraId="24EF799B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 России от 18.05.2023 № 370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федеральной образовательной программы основного общего образования»;</w:t>
      </w:r>
    </w:p>
    <w:p w14:paraId="1218F824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 России от 18.05.2023 № 371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федеральной образовательной программы среднего общего образования»;</w:t>
      </w:r>
    </w:p>
    <w:p w14:paraId="62F445D5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Минобрануки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 от 05.08.2020 № 882/391 «Об организации и осуществлении образовательной деятельности при сетевой форме реализации образовательных программ»;</w:t>
      </w:r>
    </w:p>
    <w:p w14:paraId="5027E487" w14:textId="77777777" w:rsidR="00403792" w:rsidRPr="000C7691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Минобрнауки и Минпросвещения от 30.07.2020 № 845/369 «Об утверждении Порядка зачета организацией,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образовательных программ в других организациях, осуществляющих образовательную деятельность»;</w:t>
      </w:r>
    </w:p>
    <w:p w14:paraId="2576FB51" w14:textId="2834DD3A" w:rsidR="00403792" w:rsidRPr="000041BC" w:rsidRDefault="00CD15F5" w:rsidP="00ED6036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041BC">
        <w:rPr>
          <w:rFonts w:hAnsi="Times New Roman" w:cs="Times New Roman"/>
          <w:color w:val="000000"/>
          <w:sz w:val="24"/>
          <w:szCs w:val="24"/>
          <w:lang w:val="ru-RU"/>
        </w:rPr>
        <w:t>устава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="000041BC"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0041BC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041BC">
        <w:rPr>
          <w:rFonts w:hAnsi="Times New Roman" w:cs="Times New Roman"/>
          <w:color w:val="000000"/>
          <w:sz w:val="24"/>
          <w:szCs w:val="24"/>
          <w:lang w:val="ru-RU"/>
        </w:rPr>
        <w:t>Почкучуская</w:t>
      </w:r>
      <w:proofErr w:type="spellEnd"/>
      <w:r w:rsidR="000041BC">
        <w:rPr>
          <w:rFonts w:hAnsi="Times New Roman" w:cs="Times New Roman"/>
          <w:color w:val="000000"/>
          <w:sz w:val="24"/>
          <w:szCs w:val="24"/>
          <w:lang w:val="ru-RU"/>
        </w:rPr>
        <w:t xml:space="preserve"> средняя школа»</w:t>
      </w:r>
      <w:r w:rsidRPr="000041B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09417F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1.2. В данном Положении использованы следующие определения:</w:t>
      </w:r>
    </w:p>
    <w:p w14:paraId="2C68016C" w14:textId="77777777" w:rsidR="00403792" w:rsidRPr="000C7691" w:rsidRDefault="00CD15F5" w:rsidP="00ED6036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оценка учебных достижений — это процесс по установлению степени соответствия реально достигнутых результатов планируемым целям; оценке подлежат как объем, системность знаний, так и уровень развития интеллекта, навыков, умений, компетенций, характеризующие учебные достижения обучающихся;</w:t>
      </w:r>
    </w:p>
    <w:p w14:paraId="2D0B69E5" w14:textId="77777777" w:rsidR="00403792" w:rsidRPr="000C7691" w:rsidRDefault="00CD15F5" w:rsidP="00ED6036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отметка — это результат процесса оценивания, количественное выражение учебных достижений обучающихся школы в баллах;</w:t>
      </w:r>
    </w:p>
    <w:p w14:paraId="29EA51FB" w14:textId="77777777" w:rsidR="00403792" w:rsidRPr="000C7691" w:rsidRDefault="00CD15F5" w:rsidP="00ED6036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текущий контроль успеваемости — это систематическая проверка знаний обучающихся, проводимая педагогическим работником на уроках (учебных занятиях) в соответствии с образовательной программой;</w:t>
      </w:r>
    </w:p>
    <w:p w14:paraId="1D57D138" w14:textId="77777777" w:rsidR="00403792" w:rsidRPr="000C7691" w:rsidRDefault="00CD15F5" w:rsidP="00ED6036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промежуточная аттестация обучающихся –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процедура, проводимая с целью определения степени освоения образовательной программы соответствующего уровня, в том числе отдельной ее части, учебного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предмета, курса, дисциплины (модуля) образовательной программы и является основанием для решения вопроса о переводе обучающегося в следующих класс;</w:t>
      </w:r>
    </w:p>
    <w:p w14:paraId="4D020C50" w14:textId="77777777" w:rsidR="00403792" w:rsidRPr="000C7691" w:rsidRDefault="00CD15F5" w:rsidP="00ED6036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итоговая аттестация –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форма оценки степени и уровня освоения обучающимися образовательной программы.</w:t>
      </w:r>
    </w:p>
    <w:p w14:paraId="629F3107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1.3. Положение является локальным нормативным актом Школы, регулирующим периодичность, порядок, систему оценивания и формы проведения текущего контроля успеваемости и промежуточной аттестации обучающихся.</w:t>
      </w:r>
    </w:p>
    <w:p w14:paraId="1028BCD4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1.4. Освоение образовательной программы учебного предмета, курса, дисциплины (модуля) образовательной программы сопровождается текущим контролем успеваемости, промежуточной и итоговой аттестацией обучающихся, результаты которых фиксируются в электронном журнале и дневнике.</w:t>
      </w:r>
    </w:p>
    <w:p w14:paraId="05E0B7FB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1.5. Целью текущего контроля успеваемости и промежуточной аттестации обучающихся является установление соответствия фактически достигнутых результатов обучающихся, определенных в ООП уровней образования, разработанных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ФГОС и ФОП.</w:t>
      </w:r>
    </w:p>
    <w:p w14:paraId="18FEDD0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1.6. Школа обеспечивает мониторинг индивидуальных образовательных достижений обучающихся.</w:t>
      </w:r>
    </w:p>
    <w:p w14:paraId="0472C611" w14:textId="77777777" w:rsidR="00403792" w:rsidRPr="000041BC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</w:t>
      </w:r>
      <w:r w:rsidRPr="000041BC">
        <w:rPr>
          <w:rFonts w:hAnsi="Times New Roman" w:cs="Times New Roman"/>
          <w:sz w:val="24"/>
          <w:szCs w:val="24"/>
          <w:lang w:val="ru-RU"/>
        </w:rPr>
        <w:t>7. Обучающиеся в форме семейного образования и самообразования зачисляются в Школу на период прохождения промежуточной и государственной итоговой аттестации.</w:t>
      </w:r>
    </w:p>
    <w:p w14:paraId="42253033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041BC">
        <w:rPr>
          <w:rFonts w:hAnsi="Times New Roman" w:cs="Times New Roman"/>
          <w:sz w:val="24"/>
          <w:szCs w:val="24"/>
          <w:lang w:val="ru-RU"/>
        </w:rPr>
        <w:t xml:space="preserve">1.8. Текущий 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контроль успеваемости и результаты промежуточной аттестации являются частью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14:paraId="27B6ECF2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1.9. Текущий контроль включает тематическое оценивание, представляющее собой процедуру оценки уровня достижения планируемых результатов по теме.</w:t>
      </w:r>
    </w:p>
    <w:p w14:paraId="2FACC047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1.10. Освоение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обучающихся, проводимой в установленном Школой порядке.</w:t>
      </w:r>
    </w:p>
    <w:p w14:paraId="11593EC2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1.11.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Формой письменной проверки результатов обучения с целью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оценки уровня достижения предметных и(или) метапредметных результатов является контрольная работа.</w:t>
      </w:r>
    </w:p>
    <w:p w14:paraId="27C95F96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Практические, лабораторные, интерактивные работы не являются формой контроля и оценочными процедурами. Это формы организации учебного процесса для выработки у школьников практических умений.</w:t>
      </w:r>
    </w:p>
    <w:p w14:paraId="7364BF6D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Контрольные работы проводятся со 2 класса. В 1-х классах контрольных работы не проводятся.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</w:rPr>
        <w:t>Длительность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</w:rPr>
        <w:t>контрольной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</w:rPr>
        <w:t>:</w:t>
      </w:r>
    </w:p>
    <w:p w14:paraId="7B10B2CD" w14:textId="77777777" w:rsidR="00403792" w:rsidRPr="000C7691" w:rsidRDefault="00CD15F5" w:rsidP="00ED6036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во 2-4-х классах – один урок не более чем 45 минут;</w:t>
      </w:r>
    </w:p>
    <w:p w14:paraId="4AA86C91" w14:textId="77777777" w:rsidR="00403792" w:rsidRPr="000C7691" w:rsidRDefault="00CD15F5" w:rsidP="00ED6036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5-11-х классах – от одного до двух уроков не более чем 45 минут каждый.</w:t>
      </w:r>
    </w:p>
    <w:p w14:paraId="3A59C786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течение учебного дня для одних и тех же обучающихся может быть проведено не более одной контрольной работы.</w:t>
      </w:r>
    </w:p>
    <w:p w14:paraId="2148392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0C7691">
        <w:rPr>
          <w:rFonts w:hAnsi="Times New Roman" w:cs="Times New Roman"/>
          <w:color w:val="000000"/>
          <w:sz w:val="24"/>
          <w:szCs w:val="24"/>
        </w:rPr>
        <w:t xml:space="preserve">В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</w:rPr>
        <w:t>течение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</w:rPr>
        <w:t>учебной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</w:rPr>
        <w:t>недели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</w:rPr>
        <w:t>:</w:t>
      </w:r>
    </w:p>
    <w:p w14:paraId="6AC515A2" w14:textId="77777777" w:rsidR="00403792" w:rsidRPr="000C7691" w:rsidRDefault="00CD15F5" w:rsidP="00ED6036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для обучающихся 2–4-х классов может быть проведено не более трех контрольных работ;</w:t>
      </w:r>
    </w:p>
    <w:p w14:paraId="25DBD5D9" w14:textId="77777777" w:rsidR="00403792" w:rsidRPr="000C7691" w:rsidRDefault="00CD15F5" w:rsidP="00ED6036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для обучающихся 5–8-х классов — не более четырех контрольных работ;</w:t>
      </w:r>
    </w:p>
    <w:p w14:paraId="7DA7B22E" w14:textId="77777777" w:rsidR="00403792" w:rsidRPr="000C7691" w:rsidRDefault="00CD15F5" w:rsidP="00ED6036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для обучающихся 9–11-х классов — не более пяти контрольных работ.</w:t>
      </w:r>
    </w:p>
    <w:p w14:paraId="256B9270" w14:textId="79A8782C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 за соблюдение данных требований возлагается на заместителя директора по учебно</w:t>
      </w:r>
      <w:r w:rsidR="000041BC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работе.</w:t>
      </w:r>
    </w:p>
    <w:p w14:paraId="2ADD92C1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1.12.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Объем учебного времени на проведение оценочных процедур не должен превышать 10% от всего объема учебного времени по предмету в текущем учебном году.</w:t>
      </w:r>
    </w:p>
    <w:p w14:paraId="1153B53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1.13. В качестве результатов текущего контроля успеваемости и промежуточной аттестации могут быть учтены результаты, полученные в иных образовательных организациях как в очной, так и в дистанционной формах.</w:t>
      </w:r>
    </w:p>
    <w:p w14:paraId="535B637B" w14:textId="77777777" w:rsidR="00403792" w:rsidRPr="000C7691" w:rsidRDefault="00CD15F5" w:rsidP="00ED6036">
      <w:pPr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2. Содержание и порядок проведения текущего контроля успеваемости обучающихся</w:t>
      </w:r>
    </w:p>
    <w:p w14:paraId="74044C7B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2.1. Текущий контроль успеваемости обучающихся проводится в целях:</w:t>
      </w:r>
    </w:p>
    <w:p w14:paraId="63F712FA" w14:textId="77777777" w:rsidR="00403792" w:rsidRPr="000C7691" w:rsidRDefault="00CD15F5" w:rsidP="00ED6036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определения уровня достижения обучающимися результатов, предусмотренных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программой;</w:t>
      </w:r>
    </w:p>
    <w:p w14:paraId="189FEA3F" w14:textId="77777777" w:rsidR="00403792" w:rsidRPr="000C7691" w:rsidRDefault="00CD15F5" w:rsidP="00ED6036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своевременной корректировки рабочей программы и учебного процесса;</w:t>
      </w:r>
    </w:p>
    <w:p w14:paraId="49EA3C2B" w14:textId="77777777" w:rsidR="00403792" w:rsidRPr="000C7691" w:rsidRDefault="00CD15F5" w:rsidP="00ED6036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информирования обучающихся и их родителей (законных представителей) о результатах обучения.</w:t>
      </w:r>
    </w:p>
    <w:p w14:paraId="3A1309D3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2.2. Текущий контроль и фиксация его результатов в журнале учета успеваемости осуществляется педагогическим работником, реализующим соответствующую часть основной образовательной программы.</w:t>
      </w:r>
    </w:p>
    <w:p w14:paraId="076CB31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2.3. Текущий контроль успеваемости обучающихся 1-го класса в течение учебного года осуществляется без балльного оценивания. Результаты и динамика образовательных достижений каждого обучающегося фиксируются педагогическим работником в листе индивидуальных достижений по учебному предмету.</w:t>
      </w:r>
    </w:p>
    <w:p w14:paraId="701ECE6B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2.4. Текущий контроль успеваемости во втором и последующих классах осуществляется по пятибалльной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системе оценивания.</w:t>
      </w:r>
    </w:p>
    <w:p w14:paraId="68E1DC0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2.5.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Текущий контроль успеваемости по учебным предметам «Изобразительное искусство», «Музыка» и «Физическая культура» осуществляется следующим образом.</w:t>
      </w:r>
    </w:p>
    <w:p w14:paraId="3BC1D307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0C7691">
        <w:rPr>
          <w:rFonts w:hAnsi="Times New Roman" w:cs="Times New Roman"/>
          <w:color w:val="000000"/>
          <w:sz w:val="24"/>
          <w:szCs w:val="24"/>
        </w:rPr>
        <w:t>На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</w:rPr>
        <w:t>уровне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</w:rPr>
        <w:t xml:space="preserve"> НОО:</w:t>
      </w:r>
    </w:p>
    <w:p w14:paraId="15C98405" w14:textId="77777777" w:rsidR="00403792" w:rsidRPr="000C7691" w:rsidRDefault="00CD15F5" w:rsidP="00ED6036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по пятибалльной системе по предметам «Изобразительное искусство», «Музыка», «Физическая культура»;</w:t>
      </w:r>
    </w:p>
    <w:p w14:paraId="4C32347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На уровнях ООО и СОО:</w:t>
      </w:r>
    </w:p>
    <w:p w14:paraId="3D14652B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По пятибалльной системе оцениваются результаты обучающихся:</w:t>
      </w:r>
    </w:p>
    <w:p w14:paraId="527A0095" w14:textId="054D3A8C" w:rsidR="00403792" w:rsidRPr="000C7691" w:rsidRDefault="00CD15F5" w:rsidP="00ED6036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5–</w:t>
      </w:r>
      <w:r w:rsidR="008B2B96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-х классах – по предмету «Изобразительное искусство»;</w:t>
      </w:r>
    </w:p>
    <w:p w14:paraId="2D75256D" w14:textId="0F9EA733" w:rsidR="00403792" w:rsidRPr="000C7691" w:rsidRDefault="00CD15F5" w:rsidP="00ED6036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5–</w:t>
      </w:r>
      <w:r w:rsidR="008B2B96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-х классах – по предмету «Музыка»;</w:t>
      </w:r>
    </w:p>
    <w:p w14:paraId="0229A383" w14:textId="77777777" w:rsidR="00403792" w:rsidRPr="000C7691" w:rsidRDefault="00CD15F5" w:rsidP="00ED6036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5–11-х классах – по предмету «Физическая культура» для обучающихся основной группы для занятий физической культурой.</w:t>
      </w:r>
    </w:p>
    <w:p w14:paraId="7945A7E9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2.6. Успеваемость обучающихся,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</w:p>
    <w:p w14:paraId="00479E78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2.7. Для каждого учебного предмета в электронном журнале представлен свой перечень форм контроля с учетом особенностей учебного предмета (приложение 1).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 организации текущего контроля используются формы, представленные в электронном журнале.</w:t>
      </w:r>
    </w:p>
    <w:p w14:paraId="569708C8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2.8. Результаты текущего контроля фиксируются в виде текущей оценки. 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14:paraId="7B38BA6B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2.9. Текущая оценка может быть формирующей и диагностической. Формирующая оценка поддерживает и направляет усилия обучающегося, включает его в самостоятельную оценочную деятельность. Диагностическая текущая оценка способствует выявлению и осознанию педагогическим работником и обучающимся существующих проблем в обучении.</w:t>
      </w:r>
    </w:p>
    <w:p w14:paraId="4A549A53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2.10. Отметки по установленным формам текущего контроля успеваемости обучающихся фиксируются педагогическим работником в журнале учета успеваемости и дневнике обучающегося в сроки и порядке, предусмотренные локальным нормативным актом школы.</w:t>
      </w:r>
    </w:p>
    <w:p w14:paraId="2AB13AF2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Сочинение и изложение по русскому языку (родному русскому языку)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оцениваются двумя отметками: первая ставится за содержание и речевое оформление, вторая – за грамотность (соблюдение орфографических, пунктуационных правил и языковых норм). Обе отметки считаются отметками по русскому языку.</w:t>
      </w:r>
    </w:p>
    <w:p w14:paraId="6C2F12C1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Любое сочинение по литературе (родной русской литературе)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оценивается двумя отметками: 1) содержание и речевое оформление; 2) грамотность (соблюдение орфографических, пунктуационных правил и языковых норм). Первая отметка (за содержание и речевое оформление) считается оценкой по литературе и выставляется на страницу журнала «Литература», вторая отметка (за грамотность) выставляется на страницу журнала «Русский язык».</w:t>
      </w:r>
    </w:p>
    <w:p w14:paraId="64EF62D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2.11. Текущий контроль успеваемости в рамках внеурочной деятельности определятся ее моделью, формой организации занятий и особенностями выбранного направления внеурочной деятельности. Оценивание достижения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14:paraId="4EAF74C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2.12. На основании текущего оценивания формируется отметка за учебный период. На уровне НОО и ООО оценивание происходит по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четвертям, на уровне СОО – по полугодиям.</w:t>
      </w:r>
    </w:p>
    <w:p w14:paraId="3C2093C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2.13. Отметки за учебный период по каждому учебному предмету, курсу, модулю, предусмотренному учебным планом, определяются как среднее арифметическое текущего контроля успеваемости, включая тематическую оценку, и выставляются всем обучающимся школы в журнал учета успеваемости целыми числами в соответствии с правилами математического округления.</w:t>
      </w:r>
    </w:p>
    <w:p w14:paraId="48D1C85A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Для объективной аттестации учащихся Школы за четверть необходимо не менее трех отметок при одночасовой учебной нагрузке по предмету и не менее пяти при учебной нагрузке более двух часов в неделю.</w:t>
      </w:r>
    </w:p>
    <w:p w14:paraId="33001217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Для объективной аттестации учащихся Школы за полугодие необходимо не менее пяти отметок при одночасовой учебной нагрузке по предмету и не менее семи при учебной нагрузке более двух часов в неделю.</w:t>
      </w:r>
    </w:p>
    <w:p w14:paraId="24C2DDB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2.14. Обучающимся, пропустившим по уважительной причине, подтвержденной соответствующими документами, более 50 процентов учебного времени, отметка за четверть не выставляется или 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материалу, а также результатов тематической письменной работы.</w:t>
      </w:r>
    </w:p>
    <w:p w14:paraId="62BF80E7" w14:textId="77777777" w:rsidR="00403792" w:rsidRPr="000C7691" w:rsidRDefault="00CD15F5" w:rsidP="00ED6036">
      <w:pPr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3. Содержание и порядок проведения тематического оценивания</w:t>
      </w:r>
    </w:p>
    <w:p w14:paraId="67C10132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3.1. Тематическое оценивание –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это комплекс оценочных процедур, проводимых в ходе текущего контроля успеваемости, с целью определения уровня достижения планируемых результатов, которые осваиваются в рамках изучения темы учебного предмета, курса, модуля.</w:t>
      </w:r>
    </w:p>
    <w:p w14:paraId="7257CEDA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0C7691">
        <w:rPr>
          <w:rFonts w:hAnsi="Times New Roman" w:cs="Times New Roman"/>
          <w:color w:val="000000"/>
          <w:sz w:val="24"/>
          <w:szCs w:val="24"/>
        </w:rPr>
        <w:t>3.2. Целью тематического оценивания является:</w:t>
      </w:r>
    </w:p>
    <w:p w14:paraId="2DA76C6B" w14:textId="77777777" w:rsidR="00403792" w:rsidRPr="000C7691" w:rsidRDefault="00CD15F5" w:rsidP="00ED6036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определение уровня достижения обучающимися результатов по теме;</w:t>
      </w:r>
    </w:p>
    <w:p w14:paraId="0AF71C04" w14:textId="77777777" w:rsidR="00403792" w:rsidRPr="000C7691" w:rsidRDefault="00CD15F5" w:rsidP="00ED6036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своевременная корректировка рабочей программы и учебного процесса;</w:t>
      </w:r>
    </w:p>
    <w:p w14:paraId="44FA8272" w14:textId="77777777" w:rsidR="00403792" w:rsidRPr="000C7691" w:rsidRDefault="00CD15F5" w:rsidP="00ED6036">
      <w:pPr>
        <w:numPr>
          <w:ilvl w:val="0"/>
          <w:numId w:val="9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информирование обучающихся и их родителей (законных представителей) о результатах освоения темы.</w:t>
      </w:r>
    </w:p>
    <w:p w14:paraId="596B23B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3.3. Итогом тематического оценивания является средневзвешенная отметка в журнале учета успеваемости по всем оценочным процедурам, проведенным в рамках изучения темы.</w:t>
      </w:r>
    </w:p>
    <w:p w14:paraId="7E45BDDA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3.4. Средневзвешенная отметка по теме и динамика ее изменений формируются автоматически, отображаются в электронном журнале учителя и дневнике обучающегося.</w:t>
      </w:r>
    </w:p>
    <w:p w14:paraId="5491520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3.5. Если тема является сквозной и изучается в различные учебные периоды, то формирование средневзвешенной отметки происходит с учетом всех периодов изучения темы.</w:t>
      </w:r>
    </w:p>
    <w:p w14:paraId="6603A2F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3.6. Тематическое оценивание обеспечивает:</w:t>
      </w:r>
    </w:p>
    <w:p w14:paraId="348EC25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3.6.1. Обучающемуся –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наличие отметок по каждой теме, понимание динамики учебных результатов внутри темы и по отношению к другим темам;</w:t>
      </w:r>
    </w:p>
    <w:p w14:paraId="63C1F4FE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 w:rsidRPr="000C7691">
        <w:rPr>
          <w:rFonts w:hAnsi="Times New Roman" w:cs="Times New Roman"/>
          <w:color w:val="000000"/>
          <w:sz w:val="24"/>
          <w:szCs w:val="24"/>
        </w:rPr>
        <w:t>3.6.2. Педагогическому работнику:</w:t>
      </w:r>
    </w:p>
    <w:p w14:paraId="22E0A45E" w14:textId="77777777" w:rsidR="00403792" w:rsidRPr="000C7691" w:rsidRDefault="00CD15F5" w:rsidP="00ED6036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отслеживание наличия оценочных процедур в рамках изучения каждой темы;</w:t>
      </w:r>
    </w:p>
    <w:p w14:paraId="1F0E79CD" w14:textId="77777777" w:rsidR="00403792" w:rsidRPr="000C7691" w:rsidRDefault="00CD15F5" w:rsidP="00ED6036">
      <w:pPr>
        <w:numPr>
          <w:ilvl w:val="0"/>
          <w:numId w:val="10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выявление тем, вызывающих учебные затруднения у обучающихся, и своевременную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коррекцию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учебного процесса.</w:t>
      </w:r>
    </w:p>
    <w:p w14:paraId="0963642D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3.7. Рекомендуемое количество оценочных процедур в каждой теме –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не менее одной за 3 урока, в случае если тема изучается до 7 уроков, и не менее одной за 4 урока, если тема изучается более 7 уроков.</w:t>
      </w:r>
    </w:p>
    <w:p w14:paraId="4506B663" w14:textId="77777777" w:rsidR="00403792" w:rsidRPr="000C7691" w:rsidRDefault="00CD15F5" w:rsidP="00ED6036">
      <w:pPr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4. Содержание и порядок проведения промежуточной аттестации</w:t>
      </w:r>
    </w:p>
    <w:p w14:paraId="2D8FDBF7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4.1. Промежуточная аттестация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проводится по всем предметам учебного плана с целью оценки достижения планируемых результатов и качества усвоения содержания учебного предмета. Промежуточная аттестация является подтверждением освоения обучающимися отдельной части учебного предмета, курса, дисциплины (модуля) образовательной программы.</w:t>
      </w:r>
    </w:p>
    <w:p w14:paraId="02F67112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4.2. Промежуточную аттестацию проходят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1–11-х классов Школы, в формах, определенных учебным планом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приложением 1 к Положению в сроки, утвержденные календарным учебным графиком.</w:t>
      </w:r>
    </w:p>
    <w:p w14:paraId="435C66F4" w14:textId="59C899DA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4.3. Периодичность промежуточной аттестации определяется Школой. В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="008B2B96"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8B2B9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8B2B96">
        <w:rPr>
          <w:rFonts w:hAnsi="Times New Roman" w:cs="Times New Roman"/>
          <w:color w:val="000000"/>
          <w:sz w:val="24"/>
          <w:szCs w:val="24"/>
          <w:lang w:val="ru-RU"/>
        </w:rPr>
        <w:t>Почкучуская</w:t>
      </w:r>
      <w:proofErr w:type="spellEnd"/>
      <w:r w:rsidR="008B2B96">
        <w:rPr>
          <w:rFonts w:hAnsi="Times New Roman" w:cs="Times New Roman"/>
          <w:color w:val="000000"/>
          <w:sz w:val="24"/>
          <w:szCs w:val="24"/>
          <w:lang w:val="ru-RU"/>
        </w:rPr>
        <w:t xml:space="preserve"> средняя школа»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промежуточная аттестация проводится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конце учебного года по всем предметам учебного плана.</w:t>
      </w:r>
    </w:p>
    <w:p w14:paraId="4AE666F3" w14:textId="7FC317C8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4.4. Промежуточная аттестация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для обучающихся 1-го класса пр</w:t>
      </w:r>
      <w:r w:rsidR="008B2B9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водится без балльного оценивания.</w:t>
      </w:r>
    </w:p>
    <w:p w14:paraId="04084DA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Промежуточная аттестация во 2–4-х классах проводится на основе результатов накопленной оценки и результатов выполнения тематических проверочных работ и фиксируется в журнале учета успеваемости.</w:t>
      </w:r>
    </w:p>
    <w:p w14:paraId="4D96A254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7315FB">
        <w:rPr>
          <w:rFonts w:hAnsi="Times New Roman" w:cs="Times New Roman"/>
          <w:color w:val="000000"/>
          <w:sz w:val="24"/>
          <w:szCs w:val="24"/>
          <w:lang w:val="ru-RU"/>
        </w:rPr>
        <w:t>В качестве результатов промежуточной аттестации обучающимся 4–8-х и 10-х классов могут быть зачтены результаты Всероссийских проверочных работ (ВПР).</w:t>
      </w:r>
    </w:p>
    <w:p w14:paraId="26DE5AFE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4.6. В качестве результатов промежуточной аттестации по предметам учебного плана соответствующего уровня образования обучающимся могут быть зачтены внеучебные достижения. Зачет производится в форме учета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достижений на основании академической справки или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других документов, подтверждающих освоение программы.</w:t>
      </w:r>
    </w:p>
    <w:p w14:paraId="3B557A0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Порядок зачета результатов освоения обучающимися учебных предметов, курсов, дисциплин (модулей), практики, дополнительных образовательных программ в других образовательных организациях в качестве результатов промежуточной аттестации определяется соответствующим локальным нормативным актом школы</w:t>
      </w:r>
    </w:p>
    <w:p w14:paraId="5936F10D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4.7. Успешное прохождение обучающимися промежуточной аттестации является основанием для перевода в следующий класс, продолжения обучения в классах и допуска обучающихся 9-х и 11-х классов к государственной (итоговой) аттестации. Решения по данным вопросам принимаются педагогическим советом школы.</w:t>
      </w:r>
    </w:p>
    <w:p w14:paraId="2BCA546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4.8. Промежуточная аттестация обучающихся осуществляется педагогическим работником, реализующим соответствующую часть образовательной программы.</w:t>
      </w:r>
    </w:p>
    <w:p w14:paraId="0C1463E9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4.9. Обучающиеся, не прошедшие промежуточную аттестацию по уважительной причине, подтвержденной документально, проходят промежуточную аттестацию в дополнительные сроки, определяемые приказом руководителя школы в течение одной недели с момента непрохождения обучающимся промежуточной аттестации.</w:t>
      </w:r>
    </w:p>
    <w:p w14:paraId="0549A47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Новый срок проведения промежуточной аттестации определяется администрацией Школы с учетом учебного плана, индивидуального учебного плана на основании заявления учащегося или его родителей (законных представителей).</w:t>
      </w:r>
    </w:p>
    <w:p w14:paraId="7537DD6B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4.10. Расписание промежуточной аттестации составляется заместителем директора по учебно-воспитательной работе не позднее чем за две недели до проведения промежуточной аттестации, в соответствии со сроками, утвержденными календарным учебным графиком, и включается в график контрольных мероприятий школы.</w:t>
      </w:r>
    </w:p>
    <w:p w14:paraId="7B3650C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4.11. Расписание промежуточной аттестации (перечень учебных предметов, курсов, дисциплин (модулей), форма, сроки и порядок проведения) доводится до обучающихся и их родителей (законных представителей) посредством размещения на информационном стенде в вестибюле школы, учебном кабинете, на официальном сайте школы не позднее чем за две недели до проведения промежуточной аттестации.</w:t>
      </w:r>
    </w:p>
    <w:p w14:paraId="6DC696E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4.12. Промежуточная аттестация обучающихся 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 работы.</w:t>
      </w:r>
    </w:p>
    <w:p w14:paraId="49D7A1A1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4.14. Годовые отметки по каждому учебному предмету, курсу, дисциплине (модулю) и иным видам учебной деятельности, предусмотренным учебным планом, определяются как среднее арифметическое четвертных (полугодовых) отметок и отметки за промежуточную аттестацию, выставляются всем обучающимся школы в журнал успеваемости целыми числами в соответствии с правилами математического округления.</w:t>
      </w:r>
    </w:p>
    <w:p w14:paraId="42528638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4.14. Годовая отметка по учебному предмету «Математика» за последний год освоения ООП ООО (за 9-й класс) определяется как среднее арифметическое годовых отметок за учебные курсы «Алгебра», «Геометрия», «Вероятность и статистика» и выставляется всем обучающимся в журнал успеваемости целыми числами в соответствии с правилами математического округления.</w:t>
      </w:r>
    </w:p>
    <w:p w14:paraId="72F3E97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4.15. Годовая отметка по учебному предмету «История» за каждый год освоения ООП ООО определяется как среднее арифметическое годовых отметок за учебные курсы, входящие в состав учебного предмета:</w:t>
      </w:r>
    </w:p>
    <w:p w14:paraId="12511D68" w14:textId="77777777" w:rsidR="00403792" w:rsidRPr="000C7691" w:rsidRDefault="00CD15F5" w:rsidP="00ED6036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5–7-х классах – за учебные курсы «История России», «Всеобщая история» и «История нашего края»;</w:t>
      </w:r>
    </w:p>
    <w:p w14:paraId="4CE1CCDD" w14:textId="77777777" w:rsidR="00403792" w:rsidRPr="000C7691" w:rsidRDefault="00CD15F5" w:rsidP="00ED6036">
      <w:pPr>
        <w:numPr>
          <w:ilvl w:val="0"/>
          <w:numId w:val="14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8–9-х классах – за учебные курсы «История России», «Всеобщая история».</w:t>
      </w:r>
    </w:p>
    <w:p w14:paraId="0D7D08F7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Годовые отметки по учебному предмету «История» выставляются всем обучающимся в журнал успеваемости целыми числами в соответствии с правилами математического округления.</w:t>
      </w:r>
    </w:p>
    <w:p w14:paraId="10CD9492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4.16. Промежуточная аттестация по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курсам внеурочной деятельности не проводится. Оценивание планируемых результатов внеурочной деятельности обучающихся осуществляется в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условиях, установленных основной образовательной программой.</w:t>
      </w:r>
    </w:p>
    <w:p w14:paraId="39C9584A" w14:textId="77777777" w:rsidR="00403792" w:rsidRPr="000C7691" w:rsidRDefault="00CD15F5" w:rsidP="00ED6036">
      <w:pPr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5. Специальные условия проведения текущего контроля успеваемости и промежуточной аттестации учеников с ОВЗ</w:t>
      </w:r>
    </w:p>
    <w:p w14:paraId="7C4CF202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5.1. Специальные условия проведения текущей, промежуточной и итоговой (по итогам освоения АООП НОО) аттестации обучающихся с ОВЗ включают:</w:t>
      </w:r>
    </w:p>
    <w:p w14:paraId="2EED42D8" w14:textId="77777777" w:rsidR="00403792" w:rsidRPr="000C7691" w:rsidRDefault="00CD15F5" w:rsidP="00ED6036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особую форму организации аттестации (в малой группе, индивидуальную) с учетом особых образовательных потребностей и индивидуальных особенностей обучающихся с ОВЗ;</w:t>
      </w:r>
    </w:p>
    <w:p w14:paraId="5F2A25B8" w14:textId="77777777" w:rsidR="00403792" w:rsidRPr="000C7691" w:rsidRDefault="00CD15F5" w:rsidP="00ED6036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привычную обстановку в классе (присутствие своего учителя, наличие привычных для обучающихся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мнестических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 опор: наглядных схем, шаблонов общего хода выполнения заданий);</w:t>
      </w:r>
    </w:p>
    <w:p w14:paraId="6EF5E818" w14:textId="77777777" w:rsidR="00403792" w:rsidRPr="000C7691" w:rsidRDefault="00CD15F5" w:rsidP="00ED6036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присутствие в начале работы этапа общей организации деятельности;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</w:p>
    <w:p w14:paraId="6AD5E244" w14:textId="77777777" w:rsidR="00403792" w:rsidRPr="000C7691" w:rsidRDefault="00CD15F5" w:rsidP="00ED6036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адаптирование инструкции с учетом особых образовательных потребностей и индивидуальных трудностей обучающихся с ОВЗ: 1) упрощение формулировок по грамматическому и семантическому оформлению; 2) упрощение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многозвеньевой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 инструкции посредством деления ее на короткие смысловые единицы, задающие 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поэтапность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пошаговость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) выполнения задания; 3) в дополнение к письменной инструкции к заданию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она прочитывается педагогом вслух в медленном темпе с четкими смысловыми акцентами;</w:t>
      </w:r>
    </w:p>
    <w:p w14:paraId="2A564D28" w14:textId="77777777" w:rsidR="00403792" w:rsidRPr="000C7691" w:rsidRDefault="00CD15F5" w:rsidP="00ED6036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 адаптирование текста задания с учетом особых образовательных потребностей и индивидуальных трудностей обучающихся с ОВЗ (более крупный шрифт, четкое отграничение одного задания от другого; упрощение формулировок задания по грамматическому и семантическому оформлению, картинный план и др.);</w:t>
      </w:r>
    </w:p>
    <w:p w14:paraId="4BDAB426" w14:textId="77777777" w:rsidR="00403792" w:rsidRPr="000C7691" w:rsidRDefault="00CD15F5" w:rsidP="00ED6036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заданию);</w:t>
      </w:r>
    </w:p>
    <w:p w14:paraId="203DED9F" w14:textId="77777777" w:rsidR="00403792" w:rsidRPr="000C7691" w:rsidRDefault="00CD15F5" w:rsidP="00ED6036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увеличение времени на выполнение заданий;</w:t>
      </w:r>
    </w:p>
    <w:p w14:paraId="02D1C21C" w14:textId="77777777" w:rsidR="00403792" w:rsidRPr="000C7691" w:rsidRDefault="00CD15F5" w:rsidP="00ED6036">
      <w:pPr>
        <w:numPr>
          <w:ilvl w:val="0"/>
          <w:numId w:val="1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возможность организации короткого перерыва (10–15 минут) при нарастании в поведении ребенка проявлений утомления, истощения.</w:t>
      </w:r>
    </w:p>
    <w:p w14:paraId="44105B6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5.2. Освоение адаптированной основной образовательной программы, в том числе отдельной части или всего объема учебного предмета, курса, дисциплины (модуля), сопровождается промежуточной аттестацией обучающегося, проводимой в формах, определенных учебным планом, в том числе с учетом рекомендаций психолого-медико-педагогической комиссии.</w:t>
      </w:r>
    </w:p>
    <w:p w14:paraId="428E5C5A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5.3.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14:paraId="6A79B771" w14:textId="77777777" w:rsidR="00403792" w:rsidRPr="000C7691" w:rsidRDefault="00CD15F5" w:rsidP="00ED6036">
      <w:pPr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6. Результаты промежуточной аттестации обучающихся</w:t>
      </w:r>
    </w:p>
    <w:p w14:paraId="5A7F669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6.1. Результаты промежуточной аттестации оформляются протоколом промежуточной аттестации.</w:t>
      </w:r>
    </w:p>
    <w:p w14:paraId="648F379F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6.2. Сведения о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результатах промежуточной аттестации доводятся до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обучающихся и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течение двух дней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с момента проведения промежуточной аттестации посредством электронного журнала и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электронного дневника обучающегося.</w:t>
      </w:r>
    </w:p>
    <w:p w14:paraId="6555B244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6.3. Родители получают доступ к информации о ходе образовательного процесса, результатах промежуточной и итоговой аттестации обучающихся через электронный дневник, связанный с электронным журналом, или посредством индивидуального обращения к педагогу, проводящему соответствующие занятия, классному руководителю, уполномоченному представителю администрации. Доступ родителей к журналу учета успеваемости в бумажном виде возможен только в присутствии лиц, уполномоченных вести журнал или контролировать его ведение.</w:t>
      </w:r>
    </w:p>
    <w:p w14:paraId="23A4BCF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6.4. Выписка из журнала учета успеваемости с текущими отметками и результатами промежуточной аттестации предоставляется по заявлению совершеннолетних учеников и родителей (законных представителей) несовершеннолетних учеников.</w:t>
      </w:r>
    </w:p>
    <w:p w14:paraId="01F0FBB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6.5. На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основании положительных результатов промежуточной аттестации обучающиеся переводятся в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следующий класс.</w:t>
      </w:r>
    </w:p>
    <w:p w14:paraId="14F440C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6.6. Неудовлетворительные результаты промежуточной аттестации по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одному или нескольким учебным предметам, курсам, дисциплинам (модулям) и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иным видам учебной деятельности, предусмотренным учебным планом, или непрохождение промежуточной аттестации при отсутствии уважительных причин признаются академической задолженностью (ч. 2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ст. 58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273-ФЗ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Федерации»).</w:t>
      </w:r>
    </w:p>
    <w:p w14:paraId="79657106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6.7.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Обучающиеся, не прошедшие промежуточную аттестацию по уважительным причинам или имеющие академическую задолженность, переводятся в следующий класс условно.</w:t>
      </w:r>
    </w:p>
    <w:p w14:paraId="43ADF182" w14:textId="77777777" w:rsidR="00403792" w:rsidRPr="000C7691" w:rsidRDefault="00CD15F5" w:rsidP="00ED6036">
      <w:pPr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7. Порядок ликвидации</w:t>
      </w:r>
      <w:r w:rsidRPr="000C7691">
        <w:rPr>
          <w:b/>
          <w:bCs/>
          <w:color w:val="252525"/>
          <w:spacing w:val="-2"/>
          <w:sz w:val="24"/>
          <w:szCs w:val="24"/>
        </w:rPr>
        <w:t> </w:t>
      </w: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академической задолженности обучающимися</w:t>
      </w:r>
    </w:p>
    <w:p w14:paraId="0316EBA9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7.1.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Обучающиеся обязаны ликвидировать академическую задолженность, вправе пройти промежуточную аттестацию не более двух раз в сроки, установленные Школой, в пределах одного года с момента образования академической задолженности, не включая время болезни обучающегося.</w:t>
      </w:r>
    </w:p>
    <w:p w14:paraId="215B674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7.2. Для проведения промежуточной аттестации во второй раз в школе создается комиссия. Комиссия формируется по предметному принципу. Количественный и персональный состав предметной комиссии определяется приказом руководителя школы. В комиссию входит не менее трех человек.</w:t>
      </w:r>
    </w:p>
    <w:p w14:paraId="4A968B3A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Решение комиссии оформляется протоколом промежуточной аттестации обучающихся по учебному предмету, курсу, дисциплине (модулю).</w:t>
      </w:r>
    </w:p>
    <w:p w14:paraId="0C681EE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7.3.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14:paraId="1175DD1C" w14:textId="19935350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7.4.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Обучающиеся в Школе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академическую задолженность с момента ее образования, по заявлению родителей (законных представителей) оставляются на повторное обучение, переводятся на обучение по адаптированным образовательным программам при наличии и в соответствии с рекомендациями Территориальной психолого-медико-педагогической комиссии г. </w:t>
      </w:r>
      <w:r w:rsidR="008B2B96">
        <w:rPr>
          <w:rFonts w:hAnsi="Times New Roman" w:cs="Times New Roman"/>
          <w:color w:val="000000"/>
          <w:sz w:val="24"/>
          <w:szCs w:val="24"/>
          <w:lang w:val="ru-RU"/>
        </w:rPr>
        <w:t>Казань РТ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либо на обучение по индивидуальному учебному плану.</w:t>
      </w:r>
    </w:p>
    <w:p w14:paraId="71B02B33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7.5. 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академическую задолженность, продолжают получать образование в Школе.</w:t>
      </w:r>
    </w:p>
    <w:p w14:paraId="562B6B84" w14:textId="7298F393" w:rsidR="00403792" w:rsidRPr="000C7691" w:rsidRDefault="00CD15F5" w:rsidP="00ED6036">
      <w:pPr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8. Промежуточная аттестация</w:t>
      </w:r>
      <w:r w:rsidR="00435CF7">
        <w:rPr>
          <w:b/>
          <w:bCs/>
          <w:color w:val="252525"/>
          <w:spacing w:val="-2"/>
          <w:sz w:val="24"/>
          <w:szCs w:val="24"/>
          <w:lang w:val="ru-RU"/>
        </w:rPr>
        <w:t xml:space="preserve"> </w:t>
      </w: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обучающихся, находящихся на длительном лечении</w:t>
      </w:r>
    </w:p>
    <w:p w14:paraId="5AC87B3F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8.1. Освоение основной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обучающегося, проводимой в формах, определенных учебным планом.</w:t>
      </w:r>
    </w:p>
    <w:p w14:paraId="582D06FD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8.2.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14:paraId="5271EF5A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8.3. Если обучающийся временно обучался в другой образовательной организации или образовательном подразделении медицинской организации, то для зачета образовательных результатов должен представить справку об обучении, выданную организацией, проводившей обучение. Зачет результатов проводится по учебным предметам, которые указаны в справке об обучении.</w:t>
      </w:r>
    </w:p>
    <w:p w14:paraId="77F8288F" w14:textId="77777777" w:rsidR="00403792" w:rsidRPr="000C7691" w:rsidRDefault="00CD15F5" w:rsidP="00ED6036">
      <w:pPr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435CF7">
        <w:rPr>
          <w:b/>
          <w:bCs/>
          <w:color w:val="252525"/>
          <w:spacing w:val="-2"/>
          <w:sz w:val="24"/>
          <w:szCs w:val="24"/>
          <w:lang w:val="ru-RU"/>
        </w:rPr>
        <w:t>9. Промежуточная аттестация экстернов</w:t>
      </w:r>
    </w:p>
    <w:p w14:paraId="0638E02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9.1. Лица, осваивающие основную общеобразовательную программу соответствующего уровня общего образования в форме самообразования, семейного образования, либо обучавшиеся по не имеющей государственной аккредитации образовательной программе, вправе пройти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промежуточную и государственную итоговую аттестацию в Школе.</w:t>
      </w:r>
    </w:p>
    <w:p w14:paraId="4EFAEDF0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По заявлению родителей (законных представителей) промежуточную аттестацию также можно проходить в дистанционном режиме с применением дистанционных образовательных технологий.</w:t>
      </w:r>
    </w:p>
    <w:p w14:paraId="0B86E084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9.2. 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14:paraId="505FD0A3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9.3. Школа принимает обучающегося для прохождения промежуточной аттестации, государственной итоговой аттестации на основании заявления родителей (законных представителей) и приказа директора о приеме лица для прохождения промежуточной аттестации</w:t>
      </w:r>
    </w:p>
    <w:p w14:paraId="06D3EF42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9.4. Экстерны при прохождении промежуточной и государственной итоговой аттестации пользуются академическими правами обучающихся.</w:t>
      </w:r>
    </w:p>
    <w:p w14:paraId="0B8E7BFD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9.5. Сроки подачи заявления о прохождении промежуточной аттестации экстерном, а также порядок возникновения, изменения и прекращения образовательных отношений с экстернами устанавливаются локальными нормативными актами школы.</w:t>
      </w:r>
    </w:p>
    <w:p w14:paraId="7437578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9.6. Школа утверждает график прохождения промежуточной аттестации экстерном, который предварительно согласует с экстерном или его родителями (законными представителями). Промежуточная аттестации экстернов проводится по не более чем одному учебному предмету (курсу) в день.</w:t>
      </w:r>
    </w:p>
    <w:p w14:paraId="0A26905F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9.7. Промежуточная аттестация экстерна осуществляется педагогическим работником, реализующим соответствующую часть образовательной программы, в формах, определенных учебным планом, и в сроки, утвержденные календарным учебным графиком.</w:t>
      </w:r>
    </w:p>
    <w:p w14:paraId="047D3F64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9.8. До начала промежуточной аттестации экстерн может получить консультацию по вопросам, касающимся аттестации, в пределах двух академических часов в соответствии с графиком, утвержденным приказом о зачислении экстерна.</w:t>
      </w:r>
    </w:p>
    <w:p w14:paraId="53F59F9E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9.9</w:t>
      </w:r>
      <w:r w:rsidRPr="00435CF7">
        <w:rPr>
          <w:rFonts w:hAnsi="Times New Roman" w:cs="Times New Roman"/>
          <w:color w:val="000000"/>
          <w:sz w:val="24"/>
          <w:szCs w:val="24"/>
          <w:lang w:val="ru-RU"/>
        </w:rPr>
        <w:t>. 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локальным нормативным актом школы.</w:t>
      </w:r>
    </w:p>
    <w:p w14:paraId="10F94465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9.10. Результаты промежуточной аттестации экстернов фиксируются педагогическими работниками в протоколах, которые хранятся </w:t>
      </w:r>
      <w:r w:rsidRPr="00435CF7">
        <w:rPr>
          <w:rFonts w:hAnsi="Times New Roman" w:cs="Times New Roman"/>
          <w:color w:val="000000"/>
          <w:sz w:val="24"/>
          <w:szCs w:val="24"/>
          <w:lang w:val="ru-RU"/>
        </w:rPr>
        <w:t>в личном деле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 экстерна вместе с письменными работами.</w:t>
      </w:r>
    </w:p>
    <w:p w14:paraId="45C1A1EB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9.11.Промежуточная аттестация считается пройденной в случае, если по всем предметам учебного плана экстерн получил отметку не ниже удовлетворительной. Обучающиеся, прошедшие промежуточную аттестацию и не имеющие академическую задолженность, переводятся в следующий класс.</w:t>
      </w:r>
    </w:p>
    <w:p w14:paraId="306D9C4C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 основании протокола проведения промежуточной аттестации 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 по форме согласно приложению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2 к настоящему Положению.</w:t>
      </w:r>
    </w:p>
    <w:p w14:paraId="7811E6F9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9.12. 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непрохождение промежуточной аттестации при отсутствии уважительных причин признаются академической задолженностью.</w:t>
      </w:r>
    </w:p>
    <w:p w14:paraId="61D6D6B7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9.13. 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законодательством РФ и локальными нормативными актами школы.</w:t>
      </w:r>
    </w:p>
    <w:p w14:paraId="09F818DA" w14:textId="77777777" w:rsidR="00403792" w:rsidRPr="000C7691" w:rsidRDefault="00CD15F5" w:rsidP="00ED6036">
      <w:pPr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10. Особенности</w:t>
      </w:r>
      <w:r w:rsidRPr="000C7691">
        <w:rPr>
          <w:b/>
          <w:bCs/>
          <w:color w:val="252525"/>
          <w:spacing w:val="-2"/>
          <w:sz w:val="24"/>
          <w:szCs w:val="24"/>
        </w:rPr>
        <w:t> </w:t>
      </w: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текущего контроля</w:t>
      </w:r>
      <w:r w:rsidRPr="000C7691">
        <w:rPr>
          <w:b/>
          <w:bCs/>
          <w:color w:val="252525"/>
          <w:spacing w:val="-2"/>
          <w:sz w:val="24"/>
          <w:szCs w:val="24"/>
        </w:rPr>
        <w:t> </w:t>
      </w:r>
      <w:r w:rsidRPr="000C7691">
        <w:rPr>
          <w:b/>
          <w:bCs/>
          <w:color w:val="252525"/>
          <w:spacing w:val="-2"/>
          <w:sz w:val="24"/>
          <w:szCs w:val="24"/>
          <w:lang w:val="ru-RU"/>
        </w:rPr>
        <w:t>и промежуточной аттестации при организации образовательного процесса с использованием электронного обучения и дистанционных образовательных технологий</w:t>
      </w:r>
    </w:p>
    <w:p w14:paraId="0DDE2C07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10.1.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</w:t>
      </w:r>
      <w:r w:rsidRPr="000C7691">
        <w:rPr>
          <w:rFonts w:hAnsi="Times New Roman" w:cs="Times New Roman"/>
          <w:color w:val="000000"/>
          <w:sz w:val="24"/>
          <w:szCs w:val="24"/>
        </w:rPr>
        <w:t>o</w:t>
      </w:r>
      <w:proofErr w:type="spellStart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нлайн</w:t>
      </w:r>
      <w:proofErr w:type="spellEnd"/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- и (или) офлайн-режиме.</w:t>
      </w:r>
    </w:p>
    <w:p w14:paraId="1F4BD14D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10.2. В рамках текущего контроля педагогические работники должны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использовать электронные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(цифровые) образовательные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ресурсы, являющиеся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p w14:paraId="3AA938C3" w14:textId="77777777" w:rsidR="00403792" w:rsidRPr="000C7691" w:rsidRDefault="00CD15F5" w:rsidP="00ED6036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10.3. При реализации текущего контроля и промежуточной аттестации с применением электронного обучения и дистанционных образовательных технологий используются ресурсы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ИКОП «Сферум»/</w:t>
      </w:r>
      <w:r w:rsidRPr="000C7691">
        <w:rPr>
          <w:rFonts w:hAnsi="Times New Roman" w:cs="Times New Roman"/>
          <w:color w:val="000000"/>
          <w:sz w:val="24"/>
          <w:szCs w:val="24"/>
        </w:rPr>
        <w:t>VK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 xml:space="preserve"> Мессенджер для обеспечения коммуникации (информационного взаимодействия) педагогов</w:t>
      </w:r>
      <w:r w:rsidRPr="000C7691">
        <w:rPr>
          <w:rFonts w:hAnsi="Times New Roman" w:cs="Times New Roman"/>
          <w:color w:val="000000"/>
          <w:sz w:val="24"/>
          <w:szCs w:val="24"/>
        </w:rPr>
        <w:t> </w:t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 учащихся.</w:t>
      </w:r>
    </w:p>
    <w:p w14:paraId="08F356C0" w14:textId="77777777" w:rsidR="00403792" w:rsidRPr="000C7691" w:rsidRDefault="00CD15F5" w:rsidP="000C7691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Приложение 1</w:t>
      </w:r>
      <w:r w:rsidRPr="000C7691">
        <w:rPr>
          <w:sz w:val="24"/>
          <w:szCs w:val="24"/>
          <w:lang w:val="ru-RU"/>
        </w:rPr>
        <w:br/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к положению о формах, периодичности</w:t>
      </w:r>
      <w:r w:rsidRPr="000C7691">
        <w:rPr>
          <w:sz w:val="24"/>
          <w:szCs w:val="24"/>
          <w:lang w:val="ru-RU"/>
        </w:rPr>
        <w:br/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 порядке текущего контроля успеваемости</w:t>
      </w:r>
      <w:r w:rsidRPr="000C7691">
        <w:rPr>
          <w:sz w:val="24"/>
          <w:szCs w:val="24"/>
          <w:lang w:val="ru-RU"/>
        </w:rPr>
        <w:br/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 промежуточной аттестации обучающихся</w:t>
      </w:r>
    </w:p>
    <w:p w14:paraId="7A53C948" w14:textId="77777777" w:rsidR="00403792" w:rsidRPr="000C7691" w:rsidRDefault="00CD15F5" w:rsidP="000C7691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0C7691">
        <w:rPr>
          <w:rFonts w:hAnsi="Times New Roman" w:cs="Times New Roman"/>
          <w:b/>
          <w:bCs/>
          <w:color w:val="000000"/>
          <w:sz w:val="24"/>
          <w:szCs w:val="24"/>
        </w:rPr>
        <w:t>Описание</w:t>
      </w:r>
      <w:proofErr w:type="spellEnd"/>
      <w:r w:rsidRPr="000C769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C7691">
        <w:rPr>
          <w:rFonts w:hAnsi="Times New Roman" w:cs="Times New Roman"/>
          <w:b/>
          <w:bCs/>
          <w:color w:val="000000"/>
          <w:sz w:val="24"/>
          <w:szCs w:val="24"/>
        </w:rPr>
        <w:t>форм</w:t>
      </w:r>
      <w:proofErr w:type="spellEnd"/>
      <w:r w:rsidRPr="000C769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C7691">
        <w:rPr>
          <w:rFonts w:hAnsi="Times New Roman" w:cs="Times New Roman"/>
          <w:b/>
          <w:bCs/>
          <w:color w:val="000000"/>
          <w:sz w:val="24"/>
          <w:szCs w:val="24"/>
        </w:rPr>
        <w:t>текущего</w:t>
      </w:r>
      <w:proofErr w:type="spellEnd"/>
      <w:r w:rsidRPr="000C769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C7691">
        <w:rPr>
          <w:rFonts w:hAnsi="Times New Roman" w:cs="Times New Roman"/>
          <w:b/>
          <w:bCs/>
          <w:color w:val="000000"/>
          <w:sz w:val="24"/>
          <w:szCs w:val="24"/>
        </w:rPr>
        <w:t>оценивания</w:t>
      </w:r>
      <w:proofErr w:type="spellEnd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41"/>
        <w:gridCol w:w="6836"/>
      </w:tblGrid>
      <w:tr w:rsidR="00403792" w:rsidRPr="000C7691" w14:paraId="789D808B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5DBE92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 текущего оценивания</w:t>
            </w:r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64EB2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Описание</w:t>
            </w:r>
          </w:p>
        </w:tc>
      </w:tr>
      <w:tr w:rsidR="00403792" w:rsidRPr="00C74985" w14:paraId="747CD972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5944B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Аудирование</w:t>
            </w:r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EE464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воспринимать и понимать содержание звучащих текстов</w:t>
            </w:r>
          </w:p>
        </w:tc>
      </w:tr>
      <w:tr w:rsidR="00403792" w:rsidRPr="00C74985" w14:paraId="44A88A1D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ED3D6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Ведение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тетради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1A87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соблюдать единый орфографический режим, правильность выполнения письменных работ, соответствие их объема и содержания требованиям</w:t>
            </w:r>
          </w:p>
        </w:tc>
      </w:tr>
      <w:tr w:rsidR="00403792" w:rsidRPr="00C74985" w14:paraId="6BBF4F2E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C74CE2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Выразительное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D457B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выразительно читать (в том числе наизусть) с соблюдением норм литературного произношения, передавая идейно-образное содержание текста</w:t>
            </w:r>
          </w:p>
        </w:tc>
      </w:tr>
      <w:tr w:rsidR="00403792" w:rsidRPr="00C74985" w14:paraId="39296F3C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4D8D3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Географический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диктант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EB02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Форма контроля, позволяющая оценить комплексные 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географические знания обучающихся</w:t>
            </w:r>
          </w:p>
        </w:tc>
      </w:tr>
      <w:tr w:rsidR="00403792" w:rsidRPr="00C74985" w14:paraId="1BAE1105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9D362E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Грамматическое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задание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42CF8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результаты усвоения обучающимся изучаемых грамматических явлений, умение производить простейший языковой анализ слов и предложений</w:t>
            </w:r>
          </w:p>
        </w:tc>
      </w:tr>
      <w:tr w:rsidR="00403792" w:rsidRPr="00C74985" w14:paraId="54C0CB8A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CFA81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Демонстрация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техники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упражнений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702177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навык обучающегося в демонстрации упражнения наиболее рациональным и эффективным способом, близким к эталонному</w:t>
            </w:r>
          </w:p>
        </w:tc>
      </w:tr>
      <w:tr w:rsidR="00403792" w:rsidRPr="00C74985" w14:paraId="18683D1E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4D49E6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Диктант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18AB16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орфографические и пунктуационные навыки обучающегося</w:t>
            </w:r>
          </w:p>
        </w:tc>
      </w:tr>
      <w:tr w:rsidR="00403792" w:rsidRPr="00C74985" w14:paraId="6848B362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FD755F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Доклад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CB6A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навыки публичного развернутого выступления обучающегося по определенному вопросу, основанного на самостоятельно привлеченной, структурированной и обобщенной им информации, в том числе в виде презентации</w:t>
            </w:r>
          </w:p>
        </w:tc>
      </w:tr>
      <w:tr w:rsidR="00403792" w:rsidRPr="00C74985" w14:paraId="152D0D9F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169AB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Домашнее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задание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39DF02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при которой проверяется и оценивается умение обучающегося самостоятельно выполнять задания на закрепление и углубление знаний, навыков и умений, полученных на уроке</w:t>
            </w:r>
          </w:p>
        </w:tc>
      </w:tr>
      <w:tr w:rsidR="00403792" w:rsidRPr="00C74985" w14:paraId="48DA77CD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70419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Изложение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90F38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излагать содержание прочитанного или услышанного текста. Основными критериями при этом являются полнота изложения, фактическая правильность, грамотность, последовательность, логичность</w:t>
            </w:r>
          </w:p>
        </w:tc>
      </w:tr>
      <w:tr w:rsidR="00403792" w:rsidRPr="00C74985" w14:paraId="2C6157B0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32C88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Исследовательская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43500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проводить исследование для расширения имеющихся и получения новых знаний, проверки гипотез, установления закономерностей, обобщения и обоснования информации</w:t>
            </w:r>
          </w:p>
        </w:tc>
      </w:tr>
      <w:tr w:rsidR="00403792" w:rsidRPr="00C74985" w14:paraId="52C97910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6DBF9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Комплексная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5B2C9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предметные знания и метапредметные навыки обучающегося посредством выполнения практических и теоретических заданий разного типа</w:t>
            </w:r>
          </w:p>
        </w:tc>
      </w:tr>
      <w:tr w:rsidR="00403792" w:rsidRPr="00C74985" w14:paraId="31821EB7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36321B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Лабораторная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2D00B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проводить изучение и исследование характеристик заданного объекта экспериментальным методом с применением специального оборудования</w:t>
            </w:r>
          </w:p>
        </w:tc>
      </w:tr>
      <w:tr w:rsidR="00403792" w:rsidRPr="00C74985" w14:paraId="4F2274CA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E113F7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Математический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диктант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C7E17E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способность обучающегося к восприятию задания на слух и письменной фиксации решения или ответа</w:t>
            </w:r>
          </w:p>
        </w:tc>
      </w:tr>
      <w:tr w:rsidR="00403792" w:rsidRPr="00C74985" w14:paraId="6D474479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E7574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Опрос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0D10B9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в устной или письменной форме умение обучающегося формулировать высказывание по отдельному вопросу темы, предмета за определенный отрезок времени</w:t>
            </w:r>
          </w:p>
        </w:tc>
      </w:tr>
      <w:tr w:rsidR="00403792" w:rsidRPr="00C74985" w14:paraId="30F26431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1AC9CC" w14:textId="70C541A4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Пере</w:t>
            </w:r>
            <w:proofErr w:type="spellEnd"/>
            <w:r w:rsidR="00435C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сказ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BC7572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Форма контроля, позволяющая оценить умение обучающегося устно излагать прочитанный/прослушанный текст (правильность передачи основного содержания текста, 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последовательность и полноту развития сюжета, выразительность при характеристике образов)</w:t>
            </w:r>
          </w:p>
        </w:tc>
      </w:tr>
      <w:tr w:rsidR="00403792" w:rsidRPr="00C74985" w14:paraId="3130C43A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FA741B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Письменный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ответ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45148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построить развернутое письменное высказывание по предложенному вопросу или на заданную тему. Основными критериями оценки при этом являются полнота, аргументированность, связность и последовательность изложения</w:t>
            </w:r>
          </w:p>
        </w:tc>
      </w:tr>
      <w:tr w:rsidR="00403792" w:rsidRPr="00C74985" w14:paraId="12B35F9F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E4A86F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1E691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уровень практических навыков и умений обучающегося</w:t>
            </w:r>
          </w:p>
        </w:tc>
      </w:tr>
      <w:tr w:rsidR="00403792" w:rsidRPr="00C74985" w14:paraId="2D21D0AC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680166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0A6717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навыки проектной деятельности обучающегося, направленной на создание итогового продукта</w:t>
            </w:r>
          </w:p>
        </w:tc>
      </w:tr>
      <w:tr w:rsidR="00403792" w:rsidRPr="00C74985" w14:paraId="46856484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4F1EDE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5FEFF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умения обучающегося распознавать объекты на карте, извлекать из карты и ее легенды необходимую информацию</w:t>
            </w:r>
          </w:p>
        </w:tc>
      </w:tr>
      <w:tr w:rsidR="00403792" w:rsidRPr="00C74985" w14:paraId="757FC0A4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6E05FB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Реферат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E8227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навыки поиска и анализа информации у обучающегося, а также его способности представления ключевых идей и формулирования выводов на их основе, выполненного по определенным правилам оформления</w:t>
            </w:r>
          </w:p>
        </w:tc>
      </w:tr>
      <w:tr w:rsidR="00403792" w:rsidRPr="00C74985" w14:paraId="42EC09BB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0E4C5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задач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945E21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выполнять действия, направленные на достижение цели, заданной в рамках проблемной ситуации –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задачи</w:t>
            </w:r>
          </w:p>
        </w:tc>
      </w:tr>
      <w:tr w:rsidR="00403792" w:rsidRPr="00C74985" w14:paraId="578A856C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3E1A6E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Словарный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диктант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88E374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знание обучающимся слов с непроверяемым написанием и владение навыками их правописания</w:t>
            </w:r>
          </w:p>
        </w:tc>
      </w:tr>
      <w:tr w:rsidR="00403792" w:rsidRPr="00C74985" w14:paraId="5B59574B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2D677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Смысловое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E7E56E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обучающегося, позволяющая оценить навык осознанного чтения обучающегося (понимание текста: определение главной мысли, темы, анализ текста, создание текстов под свои цели и задачи)</w:t>
            </w:r>
          </w:p>
        </w:tc>
      </w:tr>
      <w:tr w:rsidR="00403792" w:rsidRPr="000C7691" w14:paraId="1DED3144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6CA24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Соревнование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5899E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Форма контроля, предполагающая состязание (матч) среди обучающихся или команд обучающихся по разным видам спорта (спортивным дисциплинам) в целях выявления лучшего участника состязания (матча), проводимое по утвержденному положению 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регламенту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403792" w:rsidRPr="00C74985" w14:paraId="5E5597CB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87C064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Сочинение</w:t>
            </w:r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EC8922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создавать связный текст с учетом норм языка</w:t>
            </w:r>
          </w:p>
        </w:tc>
      </w:tr>
      <w:tr w:rsidR="00403792" w:rsidRPr="00C74985" w14:paraId="0873D29A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AD3AAA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Списывание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B03F28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результаты усвоенных орфографических и пунктуационных правил, сформированности умений и навыков (умение списывать с печатного текста, обнаруживать орфограммы, находить границы предложения, устанавливать части текста, выписывать ту или иную часть текста)</w:t>
            </w:r>
          </w:p>
        </w:tc>
      </w:tr>
      <w:tr w:rsidR="00403792" w:rsidRPr="00C74985" w14:paraId="4C883B50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631517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Творческая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2D0792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продукт творческой деятельности обучающегося</w:t>
            </w:r>
          </w:p>
        </w:tc>
      </w:tr>
      <w:tr w:rsidR="00403792" w:rsidRPr="00C74985" w14:paraId="1ED93468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84CA6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Тест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8134F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уровень знаний обучающегося, состоящая из системы тестовых заданий/вопросов</w:t>
            </w:r>
          </w:p>
        </w:tc>
      </w:tr>
      <w:tr w:rsidR="00403792" w:rsidRPr="00C74985" w14:paraId="2D5FD571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C435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физических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качеств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71088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предполагающая измерение или испытание, стандартное задание, проводимое для определения и оценки уровня физического состояния, физической подготовленности и двигательных способностей на основе комплекса упражнений</w:t>
            </w:r>
          </w:p>
        </w:tc>
      </w:tr>
      <w:tr w:rsidR="00403792" w:rsidRPr="00C74985" w14:paraId="38816C82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8C19B4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чтения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2FD7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читать и понимать прочитанное. Основными критериями оценки при этом являются скорость чтения, правильность и осознанность</w:t>
            </w:r>
          </w:p>
        </w:tc>
      </w:tr>
      <w:tr w:rsidR="00403792" w:rsidRPr="00C74985" w14:paraId="2491B94B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2C8141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Устный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ответ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67862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индивидуальные особенности усвоения обучающимся учебного материала и проверить умение строить связное, логически последовательное сообщение на заданную тему или поставленный вопрос</w:t>
            </w:r>
          </w:p>
        </w:tc>
      </w:tr>
      <w:tr w:rsidR="00403792" w:rsidRPr="00C74985" w14:paraId="776B987B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7E3E27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Устный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счет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2311B8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выполнения обучающимся вычислений без помощи дополнительных устройств и приспособлений</w:t>
            </w:r>
          </w:p>
        </w:tc>
      </w:tr>
      <w:tr w:rsidR="00403792" w:rsidRPr="00C74985" w14:paraId="65D5B097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C5A25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Учебное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упражнение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F0CC2D" w14:textId="77777777" w:rsidR="00403792" w:rsidRPr="000C7691" w:rsidRDefault="00CD15F5" w:rsidP="000C769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самостоятельно выполнять задания на отработку конкретных предметных умений и навыков</w:t>
            </w:r>
          </w:p>
        </w:tc>
      </w:tr>
      <w:tr w:rsidR="00403792" w:rsidRPr="00C74985" w14:paraId="6D6036CD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E46D51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429BCF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воспринимать и понимать содержание графически зафиксированных текстов</w:t>
            </w:r>
          </w:p>
        </w:tc>
      </w:tr>
      <w:tr w:rsidR="00403792" w:rsidRPr="00C74985" w14:paraId="09277965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3582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Экспериментальная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FA7A02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умение обучающегося при выполнении опытно-поисковой работы или эксперимента</w:t>
            </w:r>
          </w:p>
        </w:tc>
      </w:tr>
      <w:tr w:rsidR="00403792" w:rsidRPr="00C74985" w14:paraId="29EE50AA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68C2E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Эссе</w:t>
            </w:r>
            <w:proofErr w:type="spellEnd"/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0AD08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Форма контроля, позволяющая оценить небольшой прозаический текст, выражая собственную точку зрения о каком-либо предмете, теме, проблеме, тексте</w:t>
            </w:r>
          </w:p>
        </w:tc>
      </w:tr>
      <w:tr w:rsidR="00403792" w:rsidRPr="000C7691" w14:paraId="1BDCE01B" w14:textId="77777777"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99552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6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63EF37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</w:tbl>
    <w:p w14:paraId="038E3E75" w14:textId="77777777" w:rsidR="00403792" w:rsidRPr="000C7691" w:rsidRDefault="00CD15F5" w:rsidP="000C7691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Формы текущего оценивания по учебным предметам, курсам, модулям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66"/>
        <w:gridCol w:w="6211"/>
      </w:tblGrid>
      <w:tr w:rsidR="00403792" w:rsidRPr="000C7691" w14:paraId="01923462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FECF6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6714B6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 текущего контроля</w:t>
            </w:r>
          </w:p>
        </w:tc>
      </w:tr>
      <w:tr w:rsidR="00403792" w:rsidRPr="00C74985" w14:paraId="1D6CE14D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F048CA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255CFA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403792" w:rsidRPr="00C74985" w14:paraId="14C12635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0C11D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14B719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 географический диктант,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403792" w:rsidRPr="00C74985" w14:paraId="2409DA94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E376E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563A5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Домашнее задание, опрос, тест, устный ответ, практическая работа, учебное упражнение, творческая 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работа,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403792" w:rsidRPr="00C74985" w14:paraId="14A722E4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131C9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Иностранный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3D5307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Аудирование, диктант, домашнее задание,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опрос, тест, словарный диктант, устный ответ,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учебное упражнение, чтение, эссе</w:t>
            </w:r>
          </w:p>
        </w:tc>
      </w:tr>
      <w:tr w:rsidR="00403792" w:rsidRPr="00C74985" w14:paraId="1238F8B6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F23528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EE1F7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</w:t>
            </w:r>
          </w:p>
        </w:tc>
      </w:tr>
      <w:tr w:rsidR="00403792" w:rsidRPr="00C74985" w14:paraId="73306324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AA1C9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1852E1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403792" w:rsidRPr="00C74985" w14:paraId="15C529D8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586161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9C7F1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Выразительное чтение, доклад, домашнее задание, изложение, исследовательская работа, комплексная работа, опрос, письменный ответ, смысловое чтение, практическая работа, сочинение, творческая работа, тест, техника чтения, чтение, устный ответ, эссе</w:t>
            </w:r>
          </w:p>
        </w:tc>
      </w:tr>
      <w:tr w:rsidR="00403792" w:rsidRPr="00C74985" w14:paraId="4FA8E0AB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E300AF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9E22C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Выразительное чтение, домашнее задание, изложение, комплексная работа, опрос, письменный ответ, сочинение, пересказ, проект, смысловое чтение, творческая работа, тест, техника чтения, чтение, устный ответ, письменный ответ</w:t>
            </w:r>
          </w:p>
        </w:tc>
      </w:tr>
      <w:tr w:rsidR="00403792" w:rsidRPr="00C74985" w14:paraId="263E44E2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BFD8B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E8A63E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 математический диктант, комплексная работа, решение задач, практическая работа, тест, устный ответ, устный счет, учебное упражнение</w:t>
            </w:r>
          </w:p>
        </w:tc>
      </w:tr>
      <w:tr w:rsidR="00403792" w:rsidRPr="00C74985" w14:paraId="2B72F457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E559F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B8ED4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 домашнее задание, исследовательская работа, опрос, проект, реферат, творческая работа, тест, устный ответ</w:t>
            </w:r>
          </w:p>
        </w:tc>
      </w:tr>
      <w:tr w:rsidR="00403792" w:rsidRPr="00C74985" w14:paraId="54F525A5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146EA4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Основы безопасности и защиты Родины</w:t>
            </w:r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E57CE4" w14:textId="77777777" w:rsidR="00403792" w:rsidRPr="000C7691" w:rsidRDefault="00CD15F5" w:rsidP="000C769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Домашнее задание, опрос,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исследовательская работа, практическая работа, проект, реферат, тест, устный ответ, письменный ответ, соревнование</w:t>
            </w:r>
          </w:p>
        </w:tc>
      </w:tr>
      <w:tr w:rsidR="00403792" w:rsidRPr="00C74985" w14:paraId="5064DFB7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B21D9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25B38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опрос, практическая работа, проект, реферат, решение задач, творческая работа, тест, устный ответ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03792" w:rsidRPr="00C74985" w14:paraId="20D5C432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E7469F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Окружающий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8D251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 письменный ответ</w:t>
            </w:r>
          </w:p>
        </w:tc>
      </w:tr>
      <w:tr w:rsidR="00403792" w:rsidRPr="00C74985" w14:paraId="1CF40F2E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D472FA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ОРКСЭ</w:t>
            </w:r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4BBF3B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домашняя работа, исследовательская работа, проект, творческая работа, тест, устный ответ, письменный ответ</w:t>
            </w:r>
          </w:p>
        </w:tc>
      </w:tr>
      <w:tr w:rsidR="00403792" w:rsidRPr="00C74985" w14:paraId="3435032E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F71BE5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F60544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Ведение тетради, доклад, домашнее задание, изложение, 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исследовательская работа, комплексная работа, опрос, списывание, проект, словарный диктант, сочинение, диктант, письменный ответ, тест, устный ответ</w:t>
            </w:r>
          </w:p>
        </w:tc>
      </w:tr>
      <w:tr w:rsidR="00403792" w:rsidRPr="00C74985" w14:paraId="6EFCD8BA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C7D0C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Труд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A05C2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Домашнее задание, доклад, исследовательская работа, практическая работа, лабораторная работа, опрос, проект, творческая работа, тест, устный ответ</w:t>
            </w:r>
          </w:p>
        </w:tc>
      </w:tr>
      <w:tr w:rsidR="00403792" w:rsidRPr="00C74985" w14:paraId="6713DABF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3421E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DC5E2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 письменный ответ</w:t>
            </w:r>
          </w:p>
        </w:tc>
      </w:tr>
      <w:tr w:rsidR="00403792" w:rsidRPr="00C74985" w14:paraId="26B08055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BBCB97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7E69DF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Демонстрация техники упражнений, соревнование, опрос, устный ответ, домашнее задание, практическая работа, проект, экспериментальная работа, тестирование физических качеств</w:t>
            </w:r>
          </w:p>
        </w:tc>
      </w:tr>
      <w:tr w:rsidR="00403792" w:rsidRPr="00C74985" w14:paraId="3E6D99B0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37FB11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A7B23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 письменный ответ</w:t>
            </w:r>
          </w:p>
        </w:tc>
      </w:tr>
      <w:tr w:rsidR="00403792" w:rsidRPr="00C74985" w14:paraId="3BA1ACDF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ADD26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экономики</w:t>
            </w:r>
            <w:proofErr w:type="spellEnd"/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6C73C1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Домашнее задание, опрос, практическая работа, решение задач &lt;...&gt;</w:t>
            </w:r>
          </w:p>
        </w:tc>
      </w:tr>
      <w:tr w:rsidR="00403792" w:rsidRPr="000C7691" w14:paraId="508D12BE" w14:textId="77777777"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71C738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&lt;...&gt;</w:t>
            </w:r>
          </w:p>
        </w:tc>
        <w:tc>
          <w:tcPr>
            <w:tcW w:w="6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F491E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&lt;...&gt;</w:t>
            </w:r>
          </w:p>
        </w:tc>
      </w:tr>
    </w:tbl>
    <w:p w14:paraId="4F14F118" w14:textId="77777777" w:rsidR="00403792" w:rsidRPr="000C7691" w:rsidRDefault="00CD15F5" w:rsidP="000C7691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Приложение 2</w:t>
      </w:r>
      <w:r w:rsidRPr="000C7691">
        <w:rPr>
          <w:sz w:val="24"/>
          <w:szCs w:val="24"/>
          <w:lang w:val="ru-RU"/>
        </w:rPr>
        <w:br/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к положению о формах, периодичности</w:t>
      </w:r>
      <w:r w:rsidRPr="000C7691">
        <w:rPr>
          <w:sz w:val="24"/>
          <w:szCs w:val="24"/>
          <w:lang w:val="ru-RU"/>
        </w:rPr>
        <w:br/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 порядке текущего контроля успеваемости</w:t>
      </w:r>
      <w:r w:rsidRPr="000C7691">
        <w:rPr>
          <w:sz w:val="24"/>
          <w:szCs w:val="24"/>
          <w:lang w:val="ru-RU"/>
        </w:rPr>
        <w:br/>
      </w: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t>и промежуточной аттестации обучающихся</w:t>
      </w:r>
    </w:p>
    <w:p w14:paraId="7171F909" w14:textId="77777777" w:rsidR="00403792" w:rsidRPr="000C7691" w:rsidRDefault="00CD15F5" w:rsidP="000C7691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 справки</w:t>
      </w:r>
      <w:r w:rsidRPr="000C7691">
        <w:rPr>
          <w:sz w:val="24"/>
          <w:szCs w:val="24"/>
          <w:lang w:val="ru-RU"/>
        </w:rPr>
        <w:br/>
      </w:r>
      <w:r w:rsidRPr="000C769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 результатами прохождения промежуточной аттестации по образовательной программе соответствующего уровня общего образования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37"/>
        <w:gridCol w:w="584"/>
        <w:gridCol w:w="775"/>
        <w:gridCol w:w="2194"/>
        <w:gridCol w:w="3487"/>
      </w:tblGrid>
      <w:tr w:rsidR="00403792" w:rsidRPr="00C74985" w14:paraId="0EC5CABE" w14:textId="77777777">
        <w:tc>
          <w:tcPr>
            <w:tcW w:w="0" w:type="auto"/>
            <w:gridSpan w:val="5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6BCDDF" w14:textId="52ADE2A2" w:rsidR="00403792" w:rsidRPr="000C7691" w:rsidRDefault="00403792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</w:p>
        </w:tc>
      </w:tr>
      <w:tr w:rsidR="00403792" w:rsidRPr="000C7691" w14:paraId="5396CD1A" w14:textId="77777777">
        <w:tc>
          <w:tcPr>
            <w:tcW w:w="1444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FF8F9F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  <w:proofErr w:type="spellEnd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35B43B" w14:textId="73DC4660" w:rsidR="00403792" w:rsidRPr="000C7691" w:rsidRDefault="00403792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5023B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</w:p>
        </w:tc>
        <w:tc>
          <w:tcPr>
            <w:tcW w:w="153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77B724" w14:textId="6484D5CC" w:rsidR="00403792" w:rsidRPr="000C7691" w:rsidRDefault="00403792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2437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B9C3BC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прошел(а) промежуточную</w:t>
            </w:r>
          </w:p>
        </w:tc>
      </w:tr>
      <w:tr w:rsidR="00403792" w:rsidRPr="00C74985" w14:paraId="04E3E450" w14:textId="77777777"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47351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аттестацию за </w:t>
            </w:r>
          </w:p>
        </w:tc>
        <w:tc>
          <w:tcPr>
            <w:tcW w:w="45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CB7FC0" w14:textId="570AD5F0" w:rsidR="00403792" w:rsidRPr="000C7691" w:rsidRDefault="00403792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F0D9E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 по основной образовательной программе</w:t>
            </w:r>
          </w:p>
        </w:tc>
      </w:tr>
      <w:tr w:rsidR="00403792" w:rsidRPr="00C74985" w14:paraId="4D144F7B" w14:textId="77777777">
        <w:tc>
          <w:tcPr>
            <w:tcW w:w="0" w:type="auto"/>
            <w:gridSpan w:val="5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BA7481" w14:textId="558FACAD" w:rsidR="00403792" w:rsidRPr="000C7691" w:rsidRDefault="00CD15F5" w:rsidP="00435CF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основного общего образования МБОУ </w:t>
            </w:r>
            <w:r w:rsidR="00435C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435C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Почкучуская</w:t>
            </w:r>
            <w:proofErr w:type="spellEnd"/>
            <w:r w:rsidR="00435C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средняя школа»</w:t>
            </w:r>
            <w:r w:rsidR="00435CF7"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</w:tbl>
    <w:p w14:paraId="1F39FAA0" w14:textId="77777777" w:rsidR="00403792" w:rsidRPr="000C7691" w:rsidRDefault="00403792" w:rsidP="000C769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5"/>
        <w:gridCol w:w="2306"/>
        <w:gridCol w:w="5075"/>
        <w:gridCol w:w="1291"/>
      </w:tblGrid>
      <w:tr w:rsidR="00403792" w:rsidRPr="000C7691" w14:paraId="7109152E" w14:textId="77777777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5096E8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0C7691">
              <w:rPr>
                <w:sz w:val="24"/>
                <w:szCs w:val="24"/>
              </w:rPr>
              <w:br/>
            </w:r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BA0066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Учебный предмет, курс, дисциплина (модуль)</w:t>
            </w:r>
          </w:p>
        </w:tc>
        <w:tc>
          <w:tcPr>
            <w:tcW w:w="4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AE12C9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proofErr w:type="spellEnd"/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промежуточной</w:t>
            </w:r>
            <w:proofErr w:type="spellEnd"/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1378AB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</w:t>
            </w:r>
          </w:p>
        </w:tc>
      </w:tr>
      <w:tr w:rsidR="00403792" w:rsidRPr="000C7691" w14:paraId="039FE1ED" w14:textId="77777777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7E767B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940E66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91E00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Контрольная работа: сочинение, изложение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00894B" w14:textId="03E05A5E" w:rsidR="00403792" w:rsidRPr="000C7691" w:rsidRDefault="00403792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</w:tr>
      <w:tr w:rsidR="00403792" w:rsidRPr="00C74985" w14:paraId="0E8E26F3" w14:textId="77777777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AE391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E8FA6E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4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DC361D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работа: аудирование, письмо, чтение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14BC72" w14:textId="50F782BE" w:rsidR="00403792" w:rsidRPr="00C74985" w:rsidRDefault="00403792" w:rsidP="000C7691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</w:p>
        </w:tc>
      </w:tr>
      <w:tr w:rsidR="00403792" w:rsidRPr="000C7691" w14:paraId="4A06A352" w14:textId="77777777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790154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34F78B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4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094512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Защита проекта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AB9882" w14:textId="425F8E83" w:rsidR="00403792" w:rsidRPr="000C7691" w:rsidRDefault="00403792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</w:tr>
      <w:tr w:rsidR="00403792" w:rsidRPr="000C7691" w14:paraId="42C37CBD" w14:textId="77777777">
        <w:tc>
          <w:tcPr>
            <w:tcW w:w="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4506F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7EB5BF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4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0F514E" w14:textId="77777777" w:rsidR="00403792" w:rsidRPr="000C7691" w:rsidRDefault="00403792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AEECE9" w14:textId="77777777" w:rsidR="00403792" w:rsidRPr="000C7691" w:rsidRDefault="00403792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</w:p>
        </w:tc>
      </w:tr>
    </w:tbl>
    <w:p w14:paraId="60952D2F" w14:textId="77777777" w:rsidR="00403792" w:rsidRPr="000C7691" w:rsidRDefault="00CD15F5" w:rsidP="000C769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C769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Академическая задолженность по учебным предметам, курсам, дисциплинам (модулям):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77"/>
      </w:tblGrid>
      <w:tr w:rsidR="00403792" w:rsidRPr="000C7691" w14:paraId="71ABF3E2" w14:textId="77777777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F34BB3" w14:textId="77777777" w:rsidR="00403792" w:rsidRPr="000C7691" w:rsidRDefault="00CD15F5" w:rsidP="000C7691">
            <w:pPr>
              <w:spacing w:before="0" w:beforeAutospacing="0" w:after="0" w:afterAutospacing="0"/>
              <w:rPr>
                <w:sz w:val="24"/>
                <w:szCs w:val="24"/>
              </w:rPr>
            </w:pPr>
            <w:proofErr w:type="spellStart"/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>отсутствует</w:t>
            </w:r>
            <w:proofErr w:type="spellEnd"/>
          </w:p>
        </w:tc>
      </w:tr>
    </w:tbl>
    <w:p w14:paraId="6CB8077B" w14:textId="77777777" w:rsidR="00403792" w:rsidRPr="000C7691" w:rsidRDefault="00403792" w:rsidP="000C769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tbl>
      <w:tblPr>
        <w:tblW w:w="893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067"/>
        <w:gridCol w:w="156"/>
        <w:gridCol w:w="1072"/>
        <w:gridCol w:w="156"/>
        <w:gridCol w:w="3485"/>
      </w:tblGrid>
      <w:tr w:rsidR="00403792" w:rsidRPr="000C7691" w14:paraId="69B4B9DD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03E68D" w14:textId="5F2F5D33" w:rsidR="00403792" w:rsidRPr="00435CF7" w:rsidRDefault="00CD15F5" w:rsidP="00435CF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435C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="00435CF7" w:rsidRPr="000C76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435C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435C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Почкучуская</w:t>
            </w:r>
            <w:proofErr w:type="spellEnd"/>
            <w:r w:rsidR="00435C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средняя школа»</w:t>
            </w:r>
            <w:r w:rsidR="00435CF7" w:rsidRPr="000C7691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B0AC95" w14:textId="77777777" w:rsidR="00403792" w:rsidRPr="00435CF7" w:rsidRDefault="00403792" w:rsidP="000C7691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0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D97F43" w14:textId="4B33D1D9" w:rsidR="00403792" w:rsidRPr="00C74985" w:rsidRDefault="00403792" w:rsidP="00435CF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F3EA7B" w14:textId="77777777" w:rsidR="00403792" w:rsidRPr="00C74985" w:rsidRDefault="00403792" w:rsidP="000C7691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8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7752EA" w14:textId="6D362ECA" w:rsidR="00403792" w:rsidRPr="00435CF7" w:rsidRDefault="00CD15F5" w:rsidP="00435CF7">
            <w:pPr>
              <w:spacing w:before="0" w:beforeAutospacing="0" w:after="0" w:afterAutospacing="0"/>
              <w:rPr>
                <w:sz w:val="24"/>
                <w:szCs w:val="24"/>
                <w:lang w:val="ru-RU"/>
              </w:rPr>
            </w:pPr>
            <w:r w:rsidRPr="000C769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А.В. </w:t>
            </w:r>
            <w:proofErr w:type="spellStart"/>
            <w:r w:rsidR="00435C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Файзрахманов</w:t>
            </w:r>
            <w:proofErr w:type="spellEnd"/>
          </w:p>
        </w:tc>
      </w:tr>
    </w:tbl>
    <w:p w14:paraId="554B51D7" w14:textId="77777777" w:rsidR="00403792" w:rsidRPr="000C7691" w:rsidRDefault="00CD15F5" w:rsidP="000C769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r w:rsidRPr="000C7691">
        <w:rPr>
          <w:rFonts w:hAnsi="Times New Roman" w:cs="Times New Roman"/>
          <w:color w:val="000000"/>
          <w:sz w:val="24"/>
          <w:szCs w:val="24"/>
        </w:rPr>
        <w:t>М.П.</w:t>
      </w:r>
    </w:p>
    <w:sectPr w:rsidR="00403792" w:rsidRPr="000C7691" w:rsidSect="00DD7E13">
      <w:pgSz w:w="11907" w:h="16839"/>
      <w:pgMar w:top="568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84B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D86A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5807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9C77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EA07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EF40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2177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D924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213C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3D58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7B26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756A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2045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3379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F751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14"/>
  </w:num>
  <w:num w:numId="4">
    <w:abstractNumId w:val="1"/>
  </w:num>
  <w:num w:numId="5">
    <w:abstractNumId w:val="11"/>
  </w:num>
  <w:num w:numId="6">
    <w:abstractNumId w:val="5"/>
  </w:num>
  <w:num w:numId="7">
    <w:abstractNumId w:val="0"/>
  </w:num>
  <w:num w:numId="8">
    <w:abstractNumId w:val="3"/>
  </w:num>
  <w:num w:numId="9">
    <w:abstractNumId w:val="12"/>
  </w:num>
  <w:num w:numId="10">
    <w:abstractNumId w:val="8"/>
  </w:num>
  <w:num w:numId="11">
    <w:abstractNumId w:val="4"/>
  </w:num>
  <w:num w:numId="12">
    <w:abstractNumId w:val="13"/>
  </w:num>
  <w:num w:numId="13">
    <w:abstractNumId w:val="10"/>
  </w:num>
  <w:num w:numId="14">
    <w:abstractNumId w:val="7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41BC"/>
    <w:rsid w:val="000C7691"/>
    <w:rsid w:val="001D77CE"/>
    <w:rsid w:val="002D33B1"/>
    <w:rsid w:val="002D3591"/>
    <w:rsid w:val="003514A0"/>
    <w:rsid w:val="00403792"/>
    <w:rsid w:val="00424DB0"/>
    <w:rsid w:val="00435CF7"/>
    <w:rsid w:val="004F7E17"/>
    <w:rsid w:val="005A05CE"/>
    <w:rsid w:val="00653AF6"/>
    <w:rsid w:val="007315FB"/>
    <w:rsid w:val="008B2B96"/>
    <w:rsid w:val="00B73A5A"/>
    <w:rsid w:val="00C74985"/>
    <w:rsid w:val="00CD15F5"/>
    <w:rsid w:val="00DD7E13"/>
    <w:rsid w:val="00E438A1"/>
    <w:rsid w:val="00ED6036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840A1"/>
  <w15:docId w15:val="{AA90C991-B4C3-484A-89E4-7C8F174D4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Заголовок №1"/>
    <w:link w:val="110"/>
    <w:uiPriority w:val="99"/>
    <w:locked/>
    <w:rsid w:val="000041BC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0041BC"/>
    <w:pPr>
      <w:shd w:val="clear" w:color="auto" w:fill="FFFFFF"/>
      <w:spacing w:before="600" w:beforeAutospacing="0" w:after="0" w:afterAutospacing="0" w:line="322" w:lineRule="exact"/>
      <w:outlineLvl w:val="0"/>
    </w:pPr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678</TotalTime>
  <Pages>16</Pages>
  <Words>6429</Words>
  <Characters>36649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Админ</cp:lastModifiedBy>
  <cp:revision>5</cp:revision>
  <dcterms:created xsi:type="dcterms:W3CDTF">2011-11-02T04:15:00Z</dcterms:created>
  <dcterms:modified xsi:type="dcterms:W3CDTF">2025-12-25T07:54:00Z</dcterms:modified>
</cp:coreProperties>
</file>